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66CD" w14:textId="14271122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38CEEE98" w:rsidR="00371A20" w:rsidRPr="00DB2E6C" w:rsidRDefault="008D374E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 w:rsidRPr="005B1D93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 w:rsidRPr="005B1D93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.a. nr.230291RE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-R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38CEEE98" w:rsidR="00371A20" w:rsidRPr="00DB2E6C" w:rsidRDefault="008D374E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</w:t>
                      </w:r>
                      <w:r w:rsidR="005C63ED" w:rsidRPr="005B1D93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.202</w:t>
                      </w:r>
                      <w:r w:rsidR="005C63ED" w:rsidRPr="005B1D93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.a. nr.230291RE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-R</w:t>
                      </w:r>
                      <w:r>
                        <w:rPr>
                          <w:sz w:val="22"/>
                          <w:szCs w:val="2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B43C53" w:rsidRPr="00371A20">
        <w:rPr>
          <w:b/>
          <w:sz w:val="22"/>
          <w:szCs w:val="22"/>
        </w:rPr>
        <w:t xml:space="preserve">Hr. </w:t>
      </w:r>
      <w:r w:rsidR="00584AF6">
        <w:rPr>
          <w:b/>
          <w:sz w:val="22"/>
          <w:szCs w:val="22"/>
        </w:rPr>
        <w:t>Mikk Mutso</w:t>
      </w:r>
    </w:p>
    <w:p w14:paraId="0D5E82B8" w14:textId="350E5DF8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OÜ Esprii</w:t>
      </w:r>
    </w:p>
    <w:p w14:paraId="7DC981D1" w14:textId="3910FA36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="00584AF6" w:rsidRPr="00EA0D1A">
          <w:rPr>
            <w:rStyle w:val="Hperlink"/>
            <w:sz w:val="22"/>
            <w:szCs w:val="22"/>
          </w:rPr>
          <w:t>mikk@esprii.ee</w:t>
        </w:r>
      </w:hyperlink>
      <w:r w:rsidR="00584AF6">
        <w:rPr>
          <w:rStyle w:val="Hperlink"/>
          <w:sz w:val="22"/>
          <w:szCs w:val="22"/>
        </w:rPr>
        <w:t xml:space="preserve"> </w:t>
      </w:r>
      <w:r w:rsidR="00B43C53">
        <w:rPr>
          <w:rStyle w:val="Hperlink"/>
          <w:sz w:val="22"/>
          <w:szCs w:val="22"/>
        </w:rPr>
        <w:t xml:space="preserve">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305D28F8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Lp. Laura Krais</w:t>
      </w:r>
    </w:p>
    <w:p w14:paraId="28D4B6CE" w14:textId="29843FA3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Transpordiamet</w:t>
      </w:r>
    </w:p>
    <w:p w14:paraId="0375D375" w14:textId="7F22BC28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="00B43C53" w:rsidRPr="00D0355F">
          <w:rPr>
            <w:rStyle w:val="Hperlink"/>
            <w:sz w:val="22"/>
            <w:szCs w:val="22"/>
          </w:rPr>
          <w:t>laura.krais@transpordiamet.ee</w:t>
        </w:r>
      </w:hyperlink>
      <w:r>
        <w:rPr>
          <w:sz w:val="22"/>
          <w:szCs w:val="22"/>
        </w:rPr>
        <w:t xml:space="preserve"> </w:t>
      </w:r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591C67" w:rsidRDefault="00371A20" w:rsidP="00371A20">
      <w:pPr>
        <w:pStyle w:val="Pis"/>
        <w:jc w:val="both"/>
        <w:rPr>
          <w:sz w:val="22"/>
          <w:szCs w:val="22"/>
        </w:rPr>
      </w:pPr>
    </w:p>
    <w:p w14:paraId="1D1FE54B" w14:textId="77777777" w:rsidR="00371A20" w:rsidRPr="00591C67" w:rsidRDefault="00371A20" w:rsidP="00371A20">
      <w:pPr>
        <w:jc w:val="both"/>
        <w:rPr>
          <w:sz w:val="22"/>
          <w:szCs w:val="22"/>
        </w:rPr>
      </w:pPr>
    </w:p>
    <w:p w14:paraId="768052ED" w14:textId="65D73E3D" w:rsidR="00BE6730" w:rsidRDefault="0084130C" w:rsidP="009240BC">
      <w:pPr>
        <w:jc w:val="both"/>
        <w:rPr>
          <w:sz w:val="22"/>
          <w:szCs w:val="22"/>
        </w:rPr>
      </w:pPr>
      <w:r w:rsidRPr="0084130C">
        <w:rPr>
          <w:sz w:val="22"/>
          <w:szCs w:val="22"/>
        </w:rPr>
        <w:t>Käesolevaga palu</w:t>
      </w:r>
      <w:r>
        <w:rPr>
          <w:sz w:val="22"/>
          <w:szCs w:val="22"/>
        </w:rPr>
        <w:t>me Teil</w:t>
      </w:r>
      <w:r w:rsidRPr="0084130C">
        <w:rPr>
          <w:sz w:val="22"/>
          <w:szCs w:val="22"/>
        </w:rPr>
        <w:t xml:space="preserve"> kooskõlastada Riigiteel nr 11342 Saku-</w:t>
      </w:r>
      <w:proofErr w:type="spellStart"/>
      <w:r w:rsidRPr="0084130C">
        <w:rPr>
          <w:sz w:val="22"/>
          <w:szCs w:val="22"/>
        </w:rPr>
        <w:t>Tõdva</w:t>
      </w:r>
      <w:proofErr w:type="spellEnd"/>
      <w:r w:rsidRPr="0084130C">
        <w:rPr>
          <w:sz w:val="22"/>
          <w:szCs w:val="22"/>
        </w:rPr>
        <w:t xml:space="preserve"> ja </w:t>
      </w:r>
      <w:r>
        <w:rPr>
          <w:sz w:val="22"/>
          <w:szCs w:val="22"/>
        </w:rPr>
        <w:t>R</w:t>
      </w:r>
      <w:r w:rsidRPr="0084130C">
        <w:rPr>
          <w:sz w:val="22"/>
          <w:szCs w:val="22"/>
        </w:rPr>
        <w:t xml:space="preserve">iigiteel nr 11240 </w:t>
      </w:r>
      <w:proofErr w:type="spellStart"/>
      <w:r w:rsidRPr="0084130C">
        <w:rPr>
          <w:sz w:val="22"/>
          <w:szCs w:val="22"/>
        </w:rPr>
        <w:t>Tõdva</w:t>
      </w:r>
      <w:proofErr w:type="spellEnd"/>
      <w:r w:rsidRPr="0084130C">
        <w:rPr>
          <w:sz w:val="22"/>
          <w:szCs w:val="22"/>
        </w:rPr>
        <w:t xml:space="preserve">-Hageri asuvate Rail Baltica maanteeviaduktide </w:t>
      </w:r>
      <w:r>
        <w:rPr>
          <w:sz w:val="22"/>
          <w:szCs w:val="22"/>
        </w:rPr>
        <w:t xml:space="preserve">rajamisega seotud järgmised </w:t>
      </w:r>
      <w:r w:rsidRPr="0084130C">
        <w:rPr>
          <w:sz w:val="22"/>
          <w:szCs w:val="22"/>
        </w:rPr>
        <w:t>tööprojektid:</w:t>
      </w:r>
    </w:p>
    <w:p w14:paraId="25C7A25C" w14:textId="79E0A8DC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84130C">
        <w:rPr>
          <w:b/>
          <w:bCs/>
          <w:sz w:val="22"/>
          <w:szCs w:val="22"/>
        </w:rPr>
        <w:t xml:space="preserve">RBDTD-EE-DS2-DPS2_TTA_BR0360-ZZ_0012_RE_BR-TS_DTD </w:t>
      </w:r>
      <w:r w:rsidR="0006445A">
        <w:rPr>
          <w:b/>
          <w:bCs/>
          <w:sz w:val="22"/>
          <w:szCs w:val="22"/>
        </w:rPr>
        <w:br/>
      </w:r>
      <w:r w:rsidRPr="0084130C">
        <w:rPr>
          <w:b/>
          <w:bCs/>
          <w:sz w:val="22"/>
          <w:szCs w:val="22"/>
        </w:rPr>
        <w:t>„SAKU-TÕDVA TEE VIADUKT BR0360“</w:t>
      </w:r>
      <w:r w:rsidRPr="0084130C">
        <w:rPr>
          <w:sz w:val="22"/>
          <w:szCs w:val="22"/>
        </w:rPr>
        <w:t xml:space="preserve"> (25.09.2024, koostaja OÜ Skeleton).</w:t>
      </w:r>
      <w:r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r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hyperlink r:id="rId10" w:history="1">
        <w:r w:rsidR="0006445A" w:rsidRPr="00377EA9">
          <w:rPr>
            <w:rStyle w:val="Hperlink"/>
            <w:sz w:val="22"/>
            <w:szCs w:val="22"/>
          </w:rPr>
          <w:t>https://app.bauhub.ee/public/sharebox/f</w:t>
        </w:r>
        <w:r w:rsidR="0006445A" w:rsidRPr="00377EA9">
          <w:rPr>
            <w:rStyle w:val="Hperlink"/>
            <w:sz w:val="22"/>
            <w:szCs w:val="22"/>
          </w:rPr>
          <w:t>a</w:t>
        </w:r>
        <w:r w:rsidR="0006445A" w:rsidRPr="00377EA9">
          <w:rPr>
            <w:rStyle w:val="Hperlink"/>
            <w:sz w:val="22"/>
            <w:szCs w:val="22"/>
          </w:rPr>
          <w:t>211fb1-7827-453e-8a12-3442997be9ff</w:t>
        </w:r>
      </w:hyperlink>
      <w:r>
        <w:rPr>
          <w:sz w:val="22"/>
          <w:szCs w:val="22"/>
        </w:rPr>
        <w:t xml:space="preserve"> ; </w:t>
      </w:r>
      <w:r w:rsidRPr="0084130C">
        <w:rPr>
          <w:sz w:val="22"/>
          <w:szCs w:val="22"/>
        </w:rPr>
        <w:t xml:space="preserve"> </w:t>
      </w:r>
    </w:p>
    <w:p w14:paraId="76AC7910" w14:textId="168B818C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84130C">
        <w:rPr>
          <w:b/>
          <w:bCs/>
          <w:sz w:val="22"/>
          <w:szCs w:val="22"/>
        </w:rPr>
        <w:t>RBDTD-EE-DS2-DPS2_TTA_OR0360-ZZ_0012_RP_RO-TL_DTD</w:t>
      </w:r>
      <w:r w:rsidR="0006445A">
        <w:rPr>
          <w:b/>
          <w:bCs/>
          <w:sz w:val="22"/>
          <w:szCs w:val="22"/>
        </w:rPr>
        <w:t xml:space="preserve"> </w:t>
      </w:r>
      <w:r w:rsidR="0006445A">
        <w:rPr>
          <w:b/>
          <w:bCs/>
          <w:sz w:val="22"/>
          <w:szCs w:val="22"/>
        </w:rPr>
        <w:br/>
      </w:r>
      <w:r w:rsidRPr="0084130C">
        <w:rPr>
          <w:b/>
          <w:bCs/>
          <w:sz w:val="22"/>
          <w:szCs w:val="22"/>
        </w:rPr>
        <w:t>„SAKU-TÕDVA RIIGITEE OR0360“</w:t>
      </w:r>
      <w:r w:rsidRPr="0084130C">
        <w:rPr>
          <w:sz w:val="22"/>
          <w:szCs w:val="22"/>
        </w:rPr>
        <w:t xml:space="preserve"> (26.09.2024, koostaja K-Projekt AS).</w:t>
      </w:r>
      <w:r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r>
        <w:rPr>
          <w:sz w:val="22"/>
          <w:szCs w:val="22"/>
        </w:rPr>
        <w:t>Projekti allalaadimise aadress:</w:t>
      </w:r>
      <w:r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hyperlink r:id="rId11" w:history="1">
        <w:r w:rsidR="0006445A" w:rsidRPr="00377EA9">
          <w:rPr>
            <w:rStyle w:val="Hperlink"/>
            <w:sz w:val="22"/>
            <w:szCs w:val="22"/>
          </w:rPr>
          <w:t>https://app.bauhub.ee/public/sharebox/04d2ed80-dc74-4486-9508-ec35552515c4</w:t>
        </w:r>
      </w:hyperlink>
      <w:r>
        <w:rPr>
          <w:sz w:val="22"/>
          <w:szCs w:val="22"/>
        </w:rPr>
        <w:t xml:space="preserve"> ;</w:t>
      </w:r>
    </w:p>
    <w:p w14:paraId="51AD4C41" w14:textId="1CA2F6FC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84130C">
        <w:rPr>
          <w:b/>
          <w:bCs/>
          <w:sz w:val="22"/>
          <w:szCs w:val="22"/>
        </w:rPr>
        <w:t xml:space="preserve">RBDTD-EE-DS2-DPS2_TTA_OU0751-ZZ_0012_RP_LV-EN_DTD </w:t>
      </w:r>
      <w:r w:rsidR="0006445A">
        <w:rPr>
          <w:b/>
          <w:bCs/>
          <w:sz w:val="22"/>
          <w:szCs w:val="22"/>
        </w:rPr>
        <w:br/>
      </w:r>
      <w:r w:rsidRPr="0084130C">
        <w:rPr>
          <w:b/>
          <w:bCs/>
          <w:sz w:val="22"/>
          <w:szCs w:val="22"/>
        </w:rPr>
        <w:t>„SAKU-TÕDVA RIIGITEE OR0360 SIDERAJATISED OU0751“</w:t>
      </w:r>
      <w:r w:rsidRPr="0084130C">
        <w:rPr>
          <w:sz w:val="22"/>
          <w:szCs w:val="22"/>
        </w:rPr>
        <w:t xml:space="preserve"> (26.09.2024, koostaja K-Projekt AS).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hyperlink r:id="rId12" w:history="1">
        <w:r w:rsidR="0006445A" w:rsidRPr="00377EA9">
          <w:rPr>
            <w:rStyle w:val="Hperlink"/>
            <w:sz w:val="22"/>
            <w:szCs w:val="22"/>
          </w:rPr>
          <w:t>https://app.bauhub.ee/public/sharebox/356e7608-4270-48ca-9ed8-1e975cd10c42</w:t>
        </w:r>
      </w:hyperlink>
      <w:r w:rsidR="0006445A">
        <w:rPr>
          <w:sz w:val="22"/>
          <w:szCs w:val="22"/>
        </w:rPr>
        <w:t xml:space="preserve"> ;</w:t>
      </w:r>
    </w:p>
    <w:p w14:paraId="005333C2" w14:textId="49C3B1B8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RBDTD-EE-DS2-DPS2_TTA_OU0752-ZZ_0012_RP_OL-ELT_DTD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„SAKU-TÕDVA RIIGITEE OR0360 TÄNAVAVALGUSTUS OU0752“</w:t>
      </w:r>
      <w:r w:rsidRPr="0084130C">
        <w:rPr>
          <w:sz w:val="22"/>
          <w:szCs w:val="22"/>
        </w:rPr>
        <w:t xml:space="preserve"> (26.09.2024, koostaja K-Projekt AS).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br/>
      </w:r>
      <w:hyperlink r:id="rId13" w:history="1">
        <w:r w:rsidR="0006445A" w:rsidRPr="00377EA9">
          <w:rPr>
            <w:rStyle w:val="Hperlink"/>
            <w:sz w:val="22"/>
            <w:szCs w:val="22"/>
          </w:rPr>
          <w:t>https://app.bauhub.ee/public/sharebox/8c0fe057-4d18-4e09-b68a-48222374fe53</w:t>
        </w:r>
      </w:hyperlink>
      <w:r w:rsidR="0006445A">
        <w:rPr>
          <w:sz w:val="22"/>
          <w:szCs w:val="22"/>
        </w:rPr>
        <w:t xml:space="preserve"> ;</w:t>
      </w:r>
    </w:p>
    <w:p w14:paraId="12F53A4C" w14:textId="2610AEC6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RBDTD-EE-DS2-DPS2_TTA_LS065101-ZZ_0012_RP_FN-TS_DTD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„SAKU-TÕDVA RIIGITEE OR0360 MÜRATÕKKESEIN LS065101“</w:t>
      </w:r>
      <w:r w:rsidRPr="0084130C">
        <w:rPr>
          <w:sz w:val="22"/>
          <w:szCs w:val="22"/>
        </w:rPr>
        <w:t xml:space="preserve"> (26.09.2024, koostaja InfraWay OÜ).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br/>
      </w:r>
      <w:hyperlink r:id="rId14" w:history="1">
        <w:r w:rsidR="0006445A" w:rsidRPr="00377EA9">
          <w:rPr>
            <w:rStyle w:val="Hperlink"/>
            <w:sz w:val="22"/>
            <w:szCs w:val="22"/>
          </w:rPr>
          <w:t>https://app.bauhub.ee/public/sharebox/aa829a21-8659-4c36-8731-afea1a0078bb</w:t>
        </w:r>
      </w:hyperlink>
      <w:r w:rsidR="0006445A">
        <w:rPr>
          <w:sz w:val="22"/>
          <w:szCs w:val="22"/>
        </w:rPr>
        <w:t xml:space="preserve"> ;</w:t>
      </w:r>
    </w:p>
    <w:p w14:paraId="64CA3E84" w14:textId="2B083049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RBDTD-EE-DS2-DPS2_TTA_ME0753-ZZ_0012_RP_DR-TL_DTD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„SAKU-TÕDVA RIIGITEE OR0360 MAAPARANDUSSÜSTEEM ME0753“</w:t>
      </w:r>
      <w:r w:rsidRPr="0084130C">
        <w:rPr>
          <w:sz w:val="22"/>
          <w:szCs w:val="22"/>
        </w:rPr>
        <w:t xml:space="preserve"> (26.09.2024, koostaja K-Projekt AS).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br/>
      </w:r>
      <w:hyperlink r:id="rId15" w:history="1">
        <w:r w:rsidR="0006445A" w:rsidRPr="00377EA9">
          <w:rPr>
            <w:rStyle w:val="Hperlink"/>
            <w:sz w:val="22"/>
            <w:szCs w:val="22"/>
          </w:rPr>
          <w:t>https://app.bauhub.ee/public/sharebox/d3a2e538-0876-4683-a7da-cc80ad30341b</w:t>
        </w:r>
      </w:hyperlink>
      <w:r w:rsidR="0006445A">
        <w:rPr>
          <w:sz w:val="22"/>
          <w:szCs w:val="22"/>
        </w:rPr>
        <w:t xml:space="preserve"> ;</w:t>
      </w:r>
    </w:p>
    <w:p w14:paraId="3DCD2C0B" w14:textId="1C4C6828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RBDTD-EE-DS2-DPS2_TTA_BR0370-ZZ_0014_RP_BR-TS_DTD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„TÕDVA-HAGERI TEE VIADUKT BR0370“</w:t>
      </w:r>
      <w:r w:rsidRPr="0084130C">
        <w:rPr>
          <w:sz w:val="22"/>
          <w:szCs w:val="22"/>
        </w:rPr>
        <w:t xml:space="preserve"> (25.09.2024, koostaja OÜ Skeleton).</w:t>
      </w:r>
      <w:r w:rsidR="0006445A">
        <w:rPr>
          <w:sz w:val="22"/>
          <w:szCs w:val="22"/>
        </w:rPr>
        <w:br/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br/>
      </w:r>
      <w:hyperlink r:id="rId16" w:history="1">
        <w:r w:rsidR="001A6E31" w:rsidRPr="00377EA9">
          <w:rPr>
            <w:rStyle w:val="Hperlink"/>
            <w:sz w:val="22"/>
            <w:szCs w:val="22"/>
          </w:rPr>
          <w:t>https://app.bauhub.ee/public/sharebox/ef81591b-3d72-49f7-b886-432f3c</w:t>
        </w:r>
        <w:r w:rsidR="001A6E31" w:rsidRPr="00377EA9">
          <w:rPr>
            <w:rStyle w:val="Hperlink"/>
            <w:sz w:val="22"/>
            <w:szCs w:val="22"/>
          </w:rPr>
          <w:t>c</w:t>
        </w:r>
        <w:r w:rsidR="001A6E31" w:rsidRPr="00377EA9">
          <w:rPr>
            <w:rStyle w:val="Hperlink"/>
            <w:sz w:val="22"/>
            <w:szCs w:val="22"/>
          </w:rPr>
          <w:t>c8487</w:t>
        </w:r>
      </w:hyperlink>
      <w:r w:rsidR="001A6E31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;</w:t>
      </w:r>
    </w:p>
    <w:p w14:paraId="031F891A" w14:textId="36025D5A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RBDTD-EE-DS1-DPS2_TTA_OR0370-ZZ_0014_RP_RO-TL_DTD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„TÕDVA-HAGERI RIIGITEE OR0370“</w:t>
      </w:r>
      <w:r w:rsidRPr="0084130C">
        <w:rPr>
          <w:sz w:val="22"/>
          <w:szCs w:val="22"/>
        </w:rPr>
        <w:t xml:space="preserve"> (26.09.2024, koostaja K-Projekt AS).</w:t>
      </w:r>
      <w:r w:rsidR="0006445A">
        <w:rPr>
          <w:sz w:val="22"/>
          <w:szCs w:val="22"/>
        </w:rPr>
        <w:br/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br/>
      </w:r>
      <w:hyperlink r:id="rId17" w:history="1">
        <w:r w:rsidR="0006445A" w:rsidRPr="00377EA9">
          <w:rPr>
            <w:rStyle w:val="Hperlink"/>
            <w:sz w:val="22"/>
            <w:szCs w:val="22"/>
          </w:rPr>
          <w:t>https://app.bauhub.ee/public/sharebox/9add56fd-2c4b-4028-</w:t>
        </w:r>
        <w:r w:rsidR="0006445A" w:rsidRPr="00377EA9">
          <w:rPr>
            <w:rStyle w:val="Hperlink"/>
            <w:sz w:val="22"/>
            <w:szCs w:val="22"/>
          </w:rPr>
          <w:t>8</w:t>
        </w:r>
        <w:r w:rsidR="0006445A" w:rsidRPr="00377EA9">
          <w:rPr>
            <w:rStyle w:val="Hperlink"/>
            <w:sz w:val="22"/>
            <w:szCs w:val="22"/>
          </w:rPr>
          <w:t>921-c8af1ca970fa</w:t>
        </w:r>
      </w:hyperlink>
      <w:r w:rsidR="0006445A">
        <w:rPr>
          <w:sz w:val="22"/>
          <w:szCs w:val="22"/>
        </w:rPr>
        <w:t xml:space="preserve"> ;</w:t>
      </w:r>
    </w:p>
    <w:p w14:paraId="5866AFF2" w14:textId="32477195" w:rsidR="0084130C" w:rsidRPr="0084130C" w:rsidRDefault="0084130C" w:rsidP="0006445A">
      <w:pPr>
        <w:pStyle w:val="Loendilik"/>
        <w:numPr>
          <w:ilvl w:val="0"/>
          <w:numId w:val="6"/>
        </w:numPr>
        <w:rPr>
          <w:sz w:val="22"/>
          <w:szCs w:val="22"/>
        </w:rPr>
      </w:pPr>
      <w:r w:rsidRPr="0006445A">
        <w:rPr>
          <w:b/>
          <w:bCs/>
          <w:sz w:val="22"/>
          <w:szCs w:val="22"/>
        </w:rPr>
        <w:t xml:space="preserve">RBDTD-EE-DS2-DPS2_TTA_OU0828-ZZ_0014_RP_OL-ELT_DTD </w:t>
      </w:r>
      <w:r w:rsidR="0006445A">
        <w:rPr>
          <w:b/>
          <w:bCs/>
          <w:sz w:val="22"/>
          <w:szCs w:val="22"/>
        </w:rPr>
        <w:br/>
      </w:r>
      <w:r w:rsidRPr="0006445A">
        <w:rPr>
          <w:b/>
          <w:bCs/>
          <w:sz w:val="22"/>
          <w:szCs w:val="22"/>
        </w:rPr>
        <w:t>„TÕDVA-HAGERI RIIGITEE OR0370 TÄNAVAVALGUSTUS OU0828“</w:t>
      </w:r>
      <w:r w:rsidRPr="0084130C">
        <w:rPr>
          <w:sz w:val="22"/>
          <w:szCs w:val="22"/>
        </w:rPr>
        <w:t xml:space="preserve"> (26.09.2024, koostaja K-Projekt AS).</w:t>
      </w:r>
      <w:r w:rsidR="0006445A">
        <w:rPr>
          <w:sz w:val="22"/>
          <w:szCs w:val="22"/>
        </w:rPr>
        <w:t xml:space="preserve"> </w:t>
      </w:r>
      <w:r w:rsidR="0006445A">
        <w:rPr>
          <w:sz w:val="22"/>
          <w:szCs w:val="22"/>
        </w:rPr>
        <w:t>Projekti allalaadimise aadress:</w:t>
      </w:r>
      <w:r w:rsidR="0006445A">
        <w:rPr>
          <w:sz w:val="22"/>
          <w:szCs w:val="22"/>
        </w:rPr>
        <w:br/>
      </w:r>
      <w:hyperlink r:id="rId18" w:history="1">
        <w:r w:rsidR="0006445A" w:rsidRPr="00377EA9">
          <w:rPr>
            <w:rStyle w:val="Hperlink"/>
            <w:sz w:val="22"/>
            <w:szCs w:val="22"/>
          </w:rPr>
          <w:t>https://app.bauhub.ee/public/sharebox/7dcca877-57d0-44c5-9af6-7ec14eb8fd28</w:t>
        </w:r>
      </w:hyperlink>
      <w:r w:rsidR="0006445A">
        <w:rPr>
          <w:sz w:val="22"/>
          <w:szCs w:val="22"/>
        </w:rPr>
        <w:t xml:space="preserve"> ;</w:t>
      </w:r>
    </w:p>
    <w:p w14:paraId="6DDFC6B5" w14:textId="77777777" w:rsidR="007D58A1" w:rsidRPr="008D374E" w:rsidRDefault="007D58A1" w:rsidP="009240BC">
      <w:pPr>
        <w:jc w:val="both"/>
        <w:rPr>
          <w:sz w:val="22"/>
          <w:szCs w:val="22"/>
          <w:highlight w:val="yellow"/>
        </w:rPr>
      </w:pPr>
    </w:p>
    <w:p w14:paraId="1A6F91D1" w14:textId="77777777" w:rsidR="009B3D2E" w:rsidRPr="008D374E" w:rsidRDefault="009B3D2E" w:rsidP="00192C70">
      <w:pPr>
        <w:rPr>
          <w:sz w:val="22"/>
          <w:szCs w:val="22"/>
          <w:highlight w:val="yellow"/>
        </w:rPr>
      </w:pPr>
    </w:p>
    <w:p w14:paraId="70A3916E" w14:textId="77777777" w:rsidR="00FA171F" w:rsidRPr="008D374E" w:rsidRDefault="00FA171F" w:rsidP="00192C70">
      <w:pPr>
        <w:rPr>
          <w:sz w:val="22"/>
          <w:szCs w:val="22"/>
          <w:highlight w:val="yellow"/>
        </w:rPr>
      </w:pPr>
    </w:p>
    <w:p w14:paraId="36F1EAA2" w14:textId="77777777" w:rsidR="00192C70" w:rsidRPr="00312806" w:rsidRDefault="00192C70" w:rsidP="00192C70">
      <w:pPr>
        <w:jc w:val="both"/>
        <w:rPr>
          <w:sz w:val="22"/>
          <w:szCs w:val="22"/>
        </w:rPr>
      </w:pPr>
      <w:r w:rsidRPr="00312806">
        <w:rPr>
          <w:sz w:val="22"/>
          <w:szCs w:val="22"/>
        </w:rPr>
        <w:t>Lisad:</w:t>
      </w:r>
    </w:p>
    <w:p w14:paraId="2392724B" w14:textId="3A646225" w:rsidR="00B04AE1" w:rsidRPr="00312806" w:rsidRDefault="00312806" w:rsidP="00B04AE1">
      <w:pPr>
        <w:numPr>
          <w:ilvl w:val="0"/>
          <w:numId w:val="2"/>
        </w:numPr>
        <w:jc w:val="both"/>
        <w:rPr>
          <w:sz w:val="22"/>
          <w:szCs w:val="22"/>
        </w:rPr>
      </w:pPr>
      <w:r w:rsidRPr="00312806">
        <w:rPr>
          <w:sz w:val="22"/>
          <w:szCs w:val="22"/>
        </w:rPr>
        <w:t>Puuduste nimekiri</w:t>
      </w:r>
      <w:r w:rsidR="00B04AE1" w:rsidRPr="00312806">
        <w:rPr>
          <w:sz w:val="22"/>
          <w:szCs w:val="22"/>
        </w:rPr>
        <w:t>;</w:t>
      </w:r>
    </w:p>
    <w:p w14:paraId="2CFC250E" w14:textId="77777777" w:rsidR="00624239" w:rsidRDefault="00624239" w:rsidP="00371A20">
      <w:pPr>
        <w:rPr>
          <w:sz w:val="22"/>
          <w:szCs w:val="22"/>
        </w:rPr>
      </w:pPr>
    </w:p>
    <w:p w14:paraId="2C2C43CD" w14:textId="77777777" w:rsidR="00E61CED" w:rsidRDefault="00E61CED" w:rsidP="00371A20">
      <w:pPr>
        <w:rPr>
          <w:sz w:val="22"/>
          <w:szCs w:val="22"/>
        </w:rPr>
      </w:pPr>
    </w:p>
    <w:p w14:paraId="4935663A" w14:textId="77777777" w:rsidR="00E61CED" w:rsidRPr="001A6E31" w:rsidRDefault="00E61CED" w:rsidP="00371A20">
      <w:pPr>
        <w:rPr>
          <w:sz w:val="22"/>
          <w:szCs w:val="22"/>
        </w:rPr>
      </w:pPr>
    </w:p>
    <w:p w14:paraId="27BC7D2B" w14:textId="77777777" w:rsidR="00E61CED" w:rsidRPr="001A6E31" w:rsidRDefault="00E61CED" w:rsidP="00371A20">
      <w:pPr>
        <w:rPr>
          <w:sz w:val="22"/>
          <w:szCs w:val="22"/>
        </w:rPr>
      </w:pPr>
    </w:p>
    <w:p w14:paraId="046F4934" w14:textId="77777777" w:rsidR="00371A20" w:rsidRPr="001A6E31" w:rsidRDefault="00371A20" w:rsidP="00371A20">
      <w:pPr>
        <w:rPr>
          <w:sz w:val="22"/>
          <w:szCs w:val="22"/>
        </w:rPr>
      </w:pPr>
      <w:r w:rsidRPr="001A6E31">
        <w:rPr>
          <w:sz w:val="22"/>
          <w:szCs w:val="22"/>
        </w:rPr>
        <w:t>Lugupidamisega</w:t>
      </w:r>
    </w:p>
    <w:p w14:paraId="3C57F102" w14:textId="77777777" w:rsidR="00371A20" w:rsidRPr="001A6E31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1A6E31" w:rsidRDefault="00371A20" w:rsidP="00371A20">
      <w:pPr>
        <w:jc w:val="both"/>
        <w:rPr>
          <w:i/>
          <w:sz w:val="22"/>
          <w:szCs w:val="22"/>
        </w:rPr>
      </w:pPr>
      <w:r w:rsidRPr="001A6E31">
        <w:rPr>
          <w:i/>
          <w:sz w:val="22"/>
          <w:szCs w:val="22"/>
        </w:rPr>
        <w:t>/allkirjastatud digitaalselt/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2492E24E" w14:textId="6EE30D8C" w:rsidR="00F1457C" w:rsidRPr="00F1457C" w:rsidRDefault="00371A20" w:rsidP="00F1457C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9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sectPr w:rsidR="00F1457C" w:rsidRPr="00F1457C" w:rsidSect="00306FBF">
      <w:headerReference w:type="default" r:id="rId20"/>
      <w:footerReference w:type="default" r:id="rId21"/>
      <w:pgSz w:w="11907" w:h="16839" w:code="9"/>
      <w:pgMar w:top="1560" w:right="1134" w:bottom="1560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2CD3" w14:textId="77777777" w:rsidR="00FC3234" w:rsidRDefault="00FC3234">
      <w:r>
        <w:separator/>
      </w:r>
    </w:p>
  </w:endnote>
  <w:endnote w:type="continuationSeparator" w:id="0">
    <w:p w14:paraId="4B87453A" w14:textId="77777777" w:rsidR="00FC3234" w:rsidRDefault="00F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D0A7" w14:textId="19834057" w:rsidR="00F1457C" w:rsidRDefault="00F1457C">
    <w:pPr>
      <w:pStyle w:val="Jalus"/>
    </w:pPr>
    <w:r>
      <w:rPr>
        <w:noProof/>
      </w:rPr>
      <w:drawing>
        <wp:inline distT="0" distB="0" distL="0" distR="0" wp14:anchorId="6D5FF13F" wp14:editId="52A4AC6D">
          <wp:extent cx="5847080" cy="727127"/>
          <wp:effectExtent l="0" t="0" r="1270" b="0"/>
          <wp:docPr id="152123010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494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080" cy="7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0BD4" w14:textId="77777777" w:rsidR="00FC3234" w:rsidRDefault="00FC3234">
      <w:r>
        <w:separator/>
      </w:r>
    </w:p>
  </w:footnote>
  <w:footnote w:type="continuationSeparator" w:id="0">
    <w:p w14:paraId="1C38A6F2" w14:textId="77777777" w:rsidR="00FC3234" w:rsidRDefault="00FC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49100284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A88"/>
    <w:multiLevelType w:val="hybridMultilevel"/>
    <w:tmpl w:val="7346E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BAA"/>
    <w:multiLevelType w:val="hybridMultilevel"/>
    <w:tmpl w:val="7346E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C6049"/>
    <w:multiLevelType w:val="hybridMultilevel"/>
    <w:tmpl w:val="5212F8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726">
    <w:abstractNumId w:val="1"/>
  </w:num>
  <w:num w:numId="2" w16cid:durableId="1483044421">
    <w:abstractNumId w:val="2"/>
  </w:num>
  <w:num w:numId="3" w16cid:durableId="1104501004">
    <w:abstractNumId w:val="4"/>
  </w:num>
  <w:num w:numId="4" w16cid:durableId="1414201664">
    <w:abstractNumId w:val="0"/>
  </w:num>
  <w:num w:numId="5" w16cid:durableId="355153168">
    <w:abstractNumId w:val="3"/>
  </w:num>
  <w:num w:numId="6" w16cid:durableId="1463114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7A03"/>
    <w:rsid w:val="00017A3C"/>
    <w:rsid w:val="0004277A"/>
    <w:rsid w:val="0006445A"/>
    <w:rsid w:val="00064627"/>
    <w:rsid w:val="000726A7"/>
    <w:rsid w:val="000A31A2"/>
    <w:rsid w:val="000B1AF9"/>
    <w:rsid w:val="00145380"/>
    <w:rsid w:val="00170650"/>
    <w:rsid w:val="00184833"/>
    <w:rsid w:val="0018697C"/>
    <w:rsid w:val="00192C70"/>
    <w:rsid w:val="00192EF6"/>
    <w:rsid w:val="001A6E31"/>
    <w:rsid w:val="001A714F"/>
    <w:rsid w:val="001C508E"/>
    <w:rsid w:val="001D6450"/>
    <w:rsid w:val="002102FF"/>
    <w:rsid w:val="00210A4E"/>
    <w:rsid w:val="00243998"/>
    <w:rsid w:val="00263538"/>
    <w:rsid w:val="00265514"/>
    <w:rsid w:val="00281C4D"/>
    <w:rsid w:val="002A30A2"/>
    <w:rsid w:val="002C5866"/>
    <w:rsid w:val="0030579B"/>
    <w:rsid w:val="00306FBF"/>
    <w:rsid w:val="00312806"/>
    <w:rsid w:val="0032694F"/>
    <w:rsid w:val="00341306"/>
    <w:rsid w:val="0036313D"/>
    <w:rsid w:val="00371A20"/>
    <w:rsid w:val="00376C23"/>
    <w:rsid w:val="003973C8"/>
    <w:rsid w:val="003A1A35"/>
    <w:rsid w:val="003A1C52"/>
    <w:rsid w:val="003B5379"/>
    <w:rsid w:val="00422545"/>
    <w:rsid w:val="004503D7"/>
    <w:rsid w:val="00465D89"/>
    <w:rsid w:val="00481C0B"/>
    <w:rsid w:val="00487737"/>
    <w:rsid w:val="004949AF"/>
    <w:rsid w:val="00496E4F"/>
    <w:rsid w:val="004B70D9"/>
    <w:rsid w:val="004C12DC"/>
    <w:rsid w:val="004E35AA"/>
    <w:rsid w:val="004F2292"/>
    <w:rsid w:val="00504F61"/>
    <w:rsid w:val="00526630"/>
    <w:rsid w:val="00533A35"/>
    <w:rsid w:val="0056714E"/>
    <w:rsid w:val="005774AD"/>
    <w:rsid w:val="00584AF6"/>
    <w:rsid w:val="00591C67"/>
    <w:rsid w:val="005A3791"/>
    <w:rsid w:val="005B1D93"/>
    <w:rsid w:val="005C40DB"/>
    <w:rsid w:val="005C63ED"/>
    <w:rsid w:val="005E44D6"/>
    <w:rsid w:val="005E65B3"/>
    <w:rsid w:val="00600CD1"/>
    <w:rsid w:val="006077E7"/>
    <w:rsid w:val="006205B0"/>
    <w:rsid w:val="00623927"/>
    <w:rsid w:val="00624239"/>
    <w:rsid w:val="006579AB"/>
    <w:rsid w:val="006760F9"/>
    <w:rsid w:val="006932F8"/>
    <w:rsid w:val="006B3498"/>
    <w:rsid w:val="006C4F09"/>
    <w:rsid w:val="00740FB1"/>
    <w:rsid w:val="007431A4"/>
    <w:rsid w:val="00743F3C"/>
    <w:rsid w:val="0075128A"/>
    <w:rsid w:val="007B7926"/>
    <w:rsid w:val="007C5E56"/>
    <w:rsid w:val="007D2F4A"/>
    <w:rsid w:val="007D58A1"/>
    <w:rsid w:val="007E5C3D"/>
    <w:rsid w:val="00800C20"/>
    <w:rsid w:val="00801B49"/>
    <w:rsid w:val="00806114"/>
    <w:rsid w:val="008064F2"/>
    <w:rsid w:val="0084130C"/>
    <w:rsid w:val="008A3210"/>
    <w:rsid w:val="008B243D"/>
    <w:rsid w:val="008D374E"/>
    <w:rsid w:val="008F2DBC"/>
    <w:rsid w:val="00905B30"/>
    <w:rsid w:val="009240BC"/>
    <w:rsid w:val="00954512"/>
    <w:rsid w:val="009B3456"/>
    <w:rsid w:val="009B3D2E"/>
    <w:rsid w:val="009B6EE3"/>
    <w:rsid w:val="009F0083"/>
    <w:rsid w:val="00A131D4"/>
    <w:rsid w:val="00A26A4C"/>
    <w:rsid w:val="00A51750"/>
    <w:rsid w:val="00A5587D"/>
    <w:rsid w:val="00A70249"/>
    <w:rsid w:val="00A81E35"/>
    <w:rsid w:val="00AD4327"/>
    <w:rsid w:val="00AD7FEB"/>
    <w:rsid w:val="00B03641"/>
    <w:rsid w:val="00B040C2"/>
    <w:rsid w:val="00B04AE1"/>
    <w:rsid w:val="00B1786E"/>
    <w:rsid w:val="00B40D41"/>
    <w:rsid w:val="00B43C53"/>
    <w:rsid w:val="00B54C95"/>
    <w:rsid w:val="00B570FF"/>
    <w:rsid w:val="00B6314C"/>
    <w:rsid w:val="00B9325A"/>
    <w:rsid w:val="00BE6730"/>
    <w:rsid w:val="00BF1878"/>
    <w:rsid w:val="00C07866"/>
    <w:rsid w:val="00C142A4"/>
    <w:rsid w:val="00C23392"/>
    <w:rsid w:val="00C23E4D"/>
    <w:rsid w:val="00C607C8"/>
    <w:rsid w:val="00C70804"/>
    <w:rsid w:val="00C73170"/>
    <w:rsid w:val="00C9405E"/>
    <w:rsid w:val="00CE1824"/>
    <w:rsid w:val="00D32977"/>
    <w:rsid w:val="00D83DF1"/>
    <w:rsid w:val="00DB4F42"/>
    <w:rsid w:val="00E4068B"/>
    <w:rsid w:val="00E4612E"/>
    <w:rsid w:val="00E61CED"/>
    <w:rsid w:val="00E8787A"/>
    <w:rsid w:val="00EB3122"/>
    <w:rsid w:val="00ED3BA1"/>
    <w:rsid w:val="00ED593C"/>
    <w:rsid w:val="00EF6EEC"/>
    <w:rsid w:val="00F03B1D"/>
    <w:rsid w:val="00F1457C"/>
    <w:rsid w:val="00F40563"/>
    <w:rsid w:val="00F41148"/>
    <w:rsid w:val="00F416FE"/>
    <w:rsid w:val="00F476BD"/>
    <w:rsid w:val="00F47AE4"/>
    <w:rsid w:val="00F551DD"/>
    <w:rsid w:val="00F70923"/>
    <w:rsid w:val="00F72FBC"/>
    <w:rsid w:val="00FA171F"/>
    <w:rsid w:val="00FB0107"/>
    <w:rsid w:val="00FB5687"/>
    <w:rsid w:val="00FB5958"/>
    <w:rsid w:val="00FC3234"/>
    <w:rsid w:val="00FD5BFC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uiPriority w:val="99"/>
    <w:rsid w:val="00F1457C"/>
    <w:rPr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841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k@esprii.ee" TargetMode="External"/><Relationship Id="rId13" Type="http://schemas.openxmlformats.org/officeDocument/2006/relationships/hyperlink" Target="https://app.bauhub.ee/public/sharebox/8c0fe057-4d18-4e09-b68a-48222374fe53" TargetMode="External"/><Relationship Id="rId18" Type="http://schemas.openxmlformats.org/officeDocument/2006/relationships/hyperlink" Target="https://app.bauhub.ee/public/sharebox/7dcca877-57d0-44c5-9af6-7ec14eb8fd2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pp.bauhub.ee/public/sharebox/356e7608-4270-48ca-9ed8-1e975cd10c42" TargetMode="External"/><Relationship Id="rId17" Type="http://schemas.openxmlformats.org/officeDocument/2006/relationships/hyperlink" Target="https://app.bauhub.ee/public/sharebox/9add56fd-2c4b-4028-8921-c8af1ca970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bauhub.ee/public/sharebox/ef81591b-3d72-49f7-b886-432f3ccc848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auhub.ee/public/sharebox/04d2ed80-dc74-4486-9508-ec35552515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bauhub.ee/public/sharebox/d3a2e538-0876-4683-a7da-cc80ad30341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bauhub.ee/public/sharebox/fa211fb1-7827-453e-8a12-3442997be9ff" TargetMode="External"/><Relationship Id="rId19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krais@transpordiamet.ee" TargetMode="External"/><Relationship Id="rId14" Type="http://schemas.openxmlformats.org/officeDocument/2006/relationships/hyperlink" Target="https://app.bauhub.ee/public/sharebox/aa829a21-8659-4c36-8731-afea1a0078bb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3203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aaa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3748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 Reiljan</cp:lastModifiedBy>
  <cp:revision>4</cp:revision>
  <cp:lastPrinted>2018-08-16T09:23:00Z</cp:lastPrinted>
  <dcterms:created xsi:type="dcterms:W3CDTF">2024-09-30T12:16:00Z</dcterms:created>
  <dcterms:modified xsi:type="dcterms:W3CDTF">2024-09-30T12:24:00Z</dcterms:modified>
</cp:coreProperties>
</file>